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C3E" w:rsidRPr="00145541" w:rsidRDefault="003C2C3E" w:rsidP="003C2C3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3C2C3E" w:rsidRDefault="003C2C3E" w:rsidP="003C2C3E">
      <w:pPr>
        <w:jc w:val="center"/>
        <w:rPr>
          <w:rFonts w:ascii="Times New Roman" w:eastAsia="Times New Roman" w:hAnsi="Times New Roman" w:cs="Times New Roman"/>
          <w:sz w:val="32"/>
          <w:szCs w:val="32"/>
        </w:rPr>
        <w:sectPr w:rsidR="003C2C3E" w:rsidSect="003C2C3E">
          <w:pgSz w:w="11906" w:h="16838"/>
          <w:pgMar w:top="720" w:right="720" w:bottom="720" w:left="720" w:header="708" w:footer="309" w:gutter="0"/>
          <w:cols w:space="720"/>
        </w:sectPr>
      </w:pPr>
      <w:r>
        <w:rPr>
          <w:rFonts w:ascii="Times New Roman" w:eastAsia="Times New Roman" w:hAnsi="Times New Roman" w:cs="Times New Roman"/>
          <w:b/>
          <w:i/>
          <w:color w:val="45818E"/>
          <w:sz w:val="24"/>
          <w:szCs w:val="24"/>
        </w:rPr>
        <w:t>Recensement de la population 2023</w:t>
      </w:r>
    </w:p>
    <w:p w:rsidR="003C2C3E" w:rsidRDefault="003C2C3E" w:rsidP="003C2C3E">
      <w:pPr>
        <w:pStyle w:val="LO-normal"/>
        <w:rPr>
          <w:rFonts w:eastAsia="Arial"/>
          <w:b w:val="0"/>
          <w:sz w:val="28"/>
          <w:szCs w:val="28"/>
        </w:rPr>
      </w:pPr>
    </w:p>
    <w:p w:rsidR="003C2C3E" w:rsidRDefault="003C2C3E" w:rsidP="003C2C3E">
      <w:pPr>
        <w:pStyle w:val="LO-normal"/>
        <w:rPr>
          <w:rFonts w:ascii="Times New Roman" w:eastAsia="Arial" w:hAnsi="Times New Roman" w:cs="Times New Roman"/>
          <w:b w:val="0"/>
          <w:sz w:val="22"/>
          <w:szCs w:val="22"/>
        </w:rPr>
        <w:sectPr w:rsidR="003C2C3E">
          <w:type w:val="continuous"/>
          <w:pgSz w:w="11906" w:h="16838"/>
          <w:pgMar w:top="720" w:right="720" w:bottom="720" w:left="720" w:header="708" w:footer="309" w:gutter="0"/>
          <w:cols w:num="3" w:space="720" w:equalWidth="0">
            <w:col w:w="3008" w:space="720"/>
            <w:col w:w="3008" w:space="720"/>
            <w:col w:w="3008" w:space="0"/>
          </w:cols>
        </w:sectPr>
      </w:pPr>
    </w:p>
    <w:p w:rsidR="003C2C3E" w:rsidRPr="007E6150" w:rsidRDefault="003C2C3E" w:rsidP="003C2C3E">
      <w:pPr>
        <w:pStyle w:val="LO-normal"/>
        <w:rPr>
          <w:rFonts w:ascii="Times New Roman" w:hAnsi="Times New Roman" w:cs="Times New Roman"/>
          <w:b w:val="0"/>
          <w:sz w:val="22"/>
          <w:szCs w:val="22"/>
        </w:rPr>
      </w:pPr>
      <w:r w:rsidRPr="007E6150">
        <w:rPr>
          <w:rFonts w:ascii="Times New Roman" w:eastAsia="Arial" w:hAnsi="Times New Roman" w:cs="Times New Roman"/>
          <w:b w:val="0"/>
          <w:sz w:val="22"/>
          <w:szCs w:val="22"/>
        </w:rPr>
        <w:t xml:space="preserve">Cette année, </w:t>
      </w:r>
      <w:proofErr w:type="spellStart"/>
      <w:r w:rsidRPr="007E6150">
        <w:rPr>
          <w:rFonts w:ascii="Times New Roman" w:eastAsia="Arial" w:hAnsi="Times New Roman" w:cs="Times New Roman"/>
          <w:b w:val="0"/>
          <w:sz w:val="22"/>
          <w:szCs w:val="22"/>
          <w:shd w:val="clear" w:color="auto" w:fill="FFFF00"/>
        </w:rPr>
        <w:t>Puiseux</w:t>
      </w:r>
      <w:proofErr w:type="spellEnd"/>
      <w:r w:rsidRPr="007E6150">
        <w:rPr>
          <w:rFonts w:ascii="Times New Roman" w:eastAsia="Arial" w:hAnsi="Times New Roman" w:cs="Times New Roman"/>
          <w:b w:val="0"/>
          <w:sz w:val="22"/>
          <w:szCs w:val="22"/>
          <w:shd w:val="clear" w:color="auto" w:fill="FFFF00"/>
        </w:rPr>
        <w:t xml:space="preserve">-Pontoise </w:t>
      </w:r>
      <w:r w:rsidRPr="007E6150">
        <w:rPr>
          <w:rFonts w:ascii="Times New Roman" w:eastAsia="Arial" w:hAnsi="Times New Roman" w:cs="Times New Roman"/>
          <w:b w:val="0"/>
          <w:sz w:val="22"/>
          <w:szCs w:val="22"/>
        </w:rPr>
        <w:t xml:space="preserve">réalise le recensement de sa population pour mieux connaître son évolution, ses besoins et ainsi développer de petits et grands projets pour y répondre. L’ensemble des logements et des habitants seront recensés à partir du </w:t>
      </w:r>
      <w:r w:rsidRPr="007E6150">
        <w:rPr>
          <w:rFonts w:ascii="Times New Roman" w:eastAsia="Arial" w:hAnsi="Times New Roman" w:cs="Times New Roman"/>
          <w:b w:val="0"/>
          <w:sz w:val="22"/>
          <w:szCs w:val="22"/>
          <w:shd w:val="clear" w:color="auto" w:fill="FFFF00"/>
        </w:rPr>
        <w:t>19 janvier</w:t>
      </w:r>
      <w:r>
        <w:rPr>
          <w:rFonts w:ascii="Times New Roman" w:eastAsia="Arial" w:hAnsi="Times New Roman" w:cs="Times New Roman"/>
          <w:b w:val="0"/>
          <w:sz w:val="22"/>
          <w:szCs w:val="22"/>
          <w:shd w:val="clear" w:color="auto" w:fill="FFFF00"/>
        </w:rPr>
        <w:t xml:space="preserve"> 2023</w:t>
      </w:r>
      <w:r w:rsidRPr="007E6150">
        <w:rPr>
          <w:rFonts w:ascii="Times New Roman" w:eastAsia="Arial" w:hAnsi="Times New Roman" w:cs="Times New Roman"/>
          <w:b w:val="0"/>
          <w:sz w:val="22"/>
          <w:szCs w:val="22"/>
          <w:shd w:val="clear" w:color="auto" w:fill="FFFF00"/>
        </w:rPr>
        <w:t>.</w:t>
      </w:r>
    </w:p>
    <w:p w:rsidR="003C2C3E" w:rsidRPr="007E6150" w:rsidRDefault="003C2C3E" w:rsidP="003C2C3E">
      <w:pPr>
        <w:pStyle w:val="LO-normal"/>
        <w:rPr>
          <w:rFonts w:ascii="Times New Roman" w:eastAsia="Arial" w:hAnsi="Times New Roman" w:cs="Times New Roman"/>
          <w:b w:val="0"/>
          <w:sz w:val="22"/>
          <w:szCs w:val="22"/>
        </w:rPr>
      </w:pPr>
    </w:p>
    <w:p w:rsidR="003C2C3E" w:rsidRPr="007E6150" w:rsidRDefault="003C2C3E" w:rsidP="003C2C3E">
      <w:pPr>
        <w:pStyle w:val="LO-normal"/>
        <w:rPr>
          <w:rFonts w:ascii="Times New Roman" w:hAnsi="Times New Roman" w:cs="Times New Roman"/>
          <w:sz w:val="22"/>
          <w:szCs w:val="22"/>
        </w:rPr>
      </w:pPr>
      <w:r w:rsidRPr="007E6150">
        <w:rPr>
          <w:rFonts w:ascii="Times New Roman" w:eastAsia="Arial" w:hAnsi="Times New Roman" w:cs="Times New Roman"/>
          <w:sz w:val="22"/>
          <w:szCs w:val="22"/>
        </w:rPr>
        <w:t>Comment ça se passe ?</w:t>
      </w:r>
    </w:p>
    <w:p w:rsidR="003C2C3E" w:rsidRPr="007E6150" w:rsidRDefault="003C2C3E" w:rsidP="003C2C3E">
      <w:pPr>
        <w:pStyle w:val="LO-normal"/>
        <w:rPr>
          <w:rFonts w:ascii="Times New Roman" w:hAnsi="Times New Roman" w:cs="Times New Roman"/>
          <w:b w:val="0"/>
          <w:sz w:val="22"/>
          <w:szCs w:val="22"/>
        </w:rPr>
      </w:pPr>
      <w:r w:rsidRPr="007E6150">
        <w:rPr>
          <w:rFonts w:ascii="Times New Roman" w:eastAsia="Arial" w:hAnsi="Times New Roman" w:cs="Times New Roman"/>
          <w:b w:val="0"/>
          <w:sz w:val="22"/>
          <w:szCs w:val="22"/>
        </w:rPr>
        <w:t>Une lettre sera déposée dans votre boîte aux lettres. Puis, un agent recenseur, recruté par la commune, vous fournira une notice d</w:t>
      </w:r>
      <w:r w:rsidRPr="007E6150">
        <w:rPr>
          <w:rFonts w:ascii="Times New Roman" w:eastAsia="Arial" w:hAnsi="Times New Roman" w:cs="Times New Roman"/>
          <w:b w:val="0"/>
          <w:color w:val="000000"/>
          <w:sz w:val="22"/>
          <w:szCs w:val="22"/>
        </w:rPr>
        <w:t xml:space="preserve">’information </w:t>
      </w:r>
      <w:r w:rsidRPr="007E6150">
        <w:rPr>
          <w:rFonts w:ascii="Times New Roman" w:eastAsia="Arial" w:hAnsi="Times New Roman" w:cs="Times New Roman"/>
          <w:b w:val="0"/>
          <w:sz w:val="22"/>
          <w:szCs w:val="22"/>
        </w:rPr>
        <w:t xml:space="preserve">soit dans votre boîte aux lettres soit en mains propres. Suivez simplement les instructions qui </w:t>
      </w:r>
      <w:bookmarkStart w:id="0" w:name="_GoBack"/>
      <w:bookmarkEnd w:id="0"/>
      <w:r w:rsidRPr="007E6150">
        <w:rPr>
          <w:rFonts w:ascii="Times New Roman" w:eastAsia="Arial" w:hAnsi="Times New Roman" w:cs="Times New Roman"/>
          <w:b w:val="0"/>
          <w:sz w:val="22"/>
          <w:szCs w:val="22"/>
        </w:rPr>
        <w:t>y sont indiquées pour vous faire recenser. Ce document est indispensable, gardez-le précieusement.</w:t>
      </w:r>
    </w:p>
    <w:p w:rsidR="003C2C3E" w:rsidRPr="007E6150" w:rsidRDefault="003C2C3E" w:rsidP="003C2C3E">
      <w:pPr>
        <w:pStyle w:val="LO-normal"/>
        <w:rPr>
          <w:rFonts w:ascii="Times New Roman" w:eastAsia="Arial" w:hAnsi="Times New Roman" w:cs="Times New Roman"/>
          <w:b w:val="0"/>
          <w:sz w:val="22"/>
          <w:szCs w:val="22"/>
        </w:rPr>
      </w:pPr>
    </w:p>
    <w:p w:rsidR="003C2C3E" w:rsidRPr="007E6150" w:rsidRDefault="003C2C3E" w:rsidP="003C2C3E">
      <w:pPr>
        <w:pStyle w:val="LO-normal"/>
        <w:rPr>
          <w:rFonts w:ascii="Times New Roman" w:hAnsi="Times New Roman" w:cs="Times New Roman"/>
          <w:b w:val="0"/>
          <w:sz w:val="22"/>
          <w:szCs w:val="22"/>
        </w:rPr>
      </w:pPr>
      <w:r w:rsidRPr="007E6150">
        <w:rPr>
          <w:rFonts w:ascii="Times New Roman" w:eastAsia="Arial" w:hAnsi="Times New Roman" w:cs="Times New Roman"/>
          <w:b w:val="0"/>
          <w:sz w:val="22"/>
          <w:szCs w:val="22"/>
        </w:rPr>
        <w:t>Se faire recenser en ligne est plus simple et plus rapide pour vous, et également plus économique pour la commune. Moins de formulaires imprimés est aussi plus responsable pour l’environnement.</w:t>
      </w:r>
    </w:p>
    <w:p w:rsidR="003C2C3E" w:rsidRPr="007E6150" w:rsidRDefault="003C2C3E" w:rsidP="003C2C3E">
      <w:pPr>
        <w:pStyle w:val="LO-normal"/>
        <w:rPr>
          <w:rFonts w:ascii="Times New Roman" w:hAnsi="Times New Roman" w:cs="Times New Roman"/>
          <w:b w:val="0"/>
          <w:sz w:val="22"/>
          <w:szCs w:val="22"/>
        </w:rPr>
      </w:pPr>
      <w:r w:rsidRPr="007E6150">
        <w:rPr>
          <w:rFonts w:ascii="Times New Roman" w:eastAsia="Arial" w:hAnsi="Times New Roman" w:cs="Times New Roman"/>
          <w:b w:val="0"/>
          <w:sz w:val="22"/>
          <w:szCs w:val="22"/>
        </w:rPr>
        <w:t>Si vous ne pouvez pas répondre en ligne, des questionnaires papier pourront vous être remis par l</w:t>
      </w:r>
      <w:r w:rsidRPr="007E6150">
        <w:rPr>
          <w:rFonts w:ascii="Times New Roman" w:eastAsia="Arial" w:hAnsi="Times New Roman" w:cs="Times New Roman"/>
          <w:b w:val="0"/>
          <w:color w:val="000000"/>
          <w:sz w:val="22"/>
          <w:szCs w:val="22"/>
        </w:rPr>
        <w:t>’agent recenseur.</w:t>
      </w:r>
    </w:p>
    <w:p w:rsidR="003C2C3E" w:rsidRPr="007E6150" w:rsidRDefault="003C2C3E" w:rsidP="003C2C3E">
      <w:pPr>
        <w:pStyle w:val="LO-normal"/>
        <w:rPr>
          <w:rFonts w:ascii="Times New Roman" w:eastAsia="Arial" w:hAnsi="Times New Roman" w:cs="Times New Roman"/>
          <w:b w:val="0"/>
          <w:sz w:val="22"/>
          <w:szCs w:val="22"/>
        </w:rPr>
      </w:pPr>
    </w:p>
    <w:p w:rsidR="003C2C3E" w:rsidRPr="007E6150" w:rsidRDefault="003C2C3E" w:rsidP="003C2C3E">
      <w:pPr>
        <w:pStyle w:val="LO-normal"/>
        <w:rPr>
          <w:rFonts w:ascii="Times New Roman" w:hAnsi="Times New Roman" w:cs="Times New Roman"/>
          <w:b w:val="0"/>
          <w:sz w:val="22"/>
          <w:szCs w:val="22"/>
        </w:rPr>
      </w:pPr>
      <w:r w:rsidRPr="007E6150">
        <w:rPr>
          <w:rFonts w:ascii="Times New Roman" w:eastAsia="Arial" w:hAnsi="Times New Roman" w:cs="Times New Roman"/>
          <w:b w:val="0"/>
          <w:sz w:val="22"/>
          <w:szCs w:val="22"/>
        </w:rPr>
        <w:t xml:space="preserve">Vous n’avez reçu aucun document d’ici le </w:t>
      </w:r>
      <w:r w:rsidRPr="007E6150">
        <w:rPr>
          <w:rFonts w:ascii="Times New Roman" w:eastAsia="Arial" w:hAnsi="Times New Roman" w:cs="Times New Roman"/>
          <w:b w:val="0"/>
          <w:sz w:val="22"/>
          <w:szCs w:val="22"/>
          <w:shd w:val="clear" w:color="auto" w:fill="FFFF00"/>
        </w:rPr>
        <w:t>21 janvier 2022</w:t>
      </w:r>
    </w:p>
    <w:p w:rsidR="003C2C3E" w:rsidRPr="007E6150" w:rsidRDefault="003C2C3E" w:rsidP="003C2C3E">
      <w:pPr>
        <w:pStyle w:val="LO-normal"/>
        <w:rPr>
          <w:rFonts w:ascii="Times New Roman" w:eastAsia="Arial" w:hAnsi="Times New Roman" w:cs="Times New Roman"/>
          <w:b w:val="0"/>
          <w:sz w:val="22"/>
          <w:szCs w:val="22"/>
          <w:shd w:val="clear" w:color="auto" w:fill="FFFF00"/>
        </w:rPr>
      </w:pPr>
      <w:r w:rsidRPr="007E6150">
        <w:rPr>
          <w:rFonts w:ascii="Times New Roman" w:eastAsia="Arial" w:hAnsi="Times New Roman" w:cs="Times New Roman"/>
          <w:b w:val="0"/>
          <w:sz w:val="22"/>
          <w:szCs w:val="22"/>
        </w:rPr>
        <w:t xml:space="preserve">Contactez la commune : </w:t>
      </w:r>
      <w:r w:rsidRPr="007E6150">
        <w:rPr>
          <w:rFonts w:ascii="Times New Roman" w:eastAsia="Arial" w:hAnsi="Times New Roman" w:cs="Times New Roman"/>
          <w:b w:val="0"/>
          <w:sz w:val="22"/>
          <w:szCs w:val="22"/>
          <w:shd w:val="clear" w:color="auto" w:fill="FFFF00"/>
        </w:rPr>
        <w:t>01.34.46.10.82</w:t>
      </w:r>
    </w:p>
    <w:p w:rsidR="003C2C3E" w:rsidRPr="007E6150" w:rsidRDefault="003C2C3E" w:rsidP="003C2C3E">
      <w:pPr>
        <w:pStyle w:val="LO-normal"/>
        <w:rPr>
          <w:rFonts w:ascii="Times New Roman" w:hAnsi="Times New Roman" w:cs="Times New Roman"/>
          <w:b w:val="0"/>
          <w:sz w:val="22"/>
          <w:szCs w:val="22"/>
        </w:rPr>
      </w:pPr>
      <w:r w:rsidRPr="007E6150">
        <w:rPr>
          <w:rFonts w:ascii="Times New Roman" w:eastAsia="Arial" w:hAnsi="Times New Roman" w:cs="Times New Roman"/>
          <w:b w:val="0"/>
          <w:sz w:val="22"/>
          <w:szCs w:val="22"/>
          <w:shd w:val="clear" w:color="auto" w:fill="FFFF00"/>
        </w:rPr>
        <w:t>Vos agents recenseurs sont : MMES FLAMENT Sandrine et VANDENESSE Magalie</w:t>
      </w:r>
    </w:p>
    <w:p w:rsidR="003C2C3E" w:rsidRPr="007E6150" w:rsidRDefault="003C2C3E" w:rsidP="003C2C3E">
      <w:pPr>
        <w:pStyle w:val="LO-normal"/>
        <w:rPr>
          <w:rFonts w:ascii="Times New Roman" w:eastAsia="Arial" w:hAnsi="Times New Roman" w:cs="Times New Roman"/>
          <w:b w:val="0"/>
          <w:sz w:val="22"/>
          <w:szCs w:val="22"/>
        </w:rPr>
      </w:pPr>
    </w:p>
    <w:p w:rsidR="003C2C3E" w:rsidRPr="007E6150" w:rsidRDefault="003C2C3E" w:rsidP="003C2C3E">
      <w:pPr>
        <w:pStyle w:val="LO-normal"/>
        <w:rPr>
          <w:rFonts w:ascii="Times New Roman" w:hAnsi="Times New Roman" w:cs="Times New Roman"/>
          <w:sz w:val="22"/>
          <w:szCs w:val="22"/>
        </w:rPr>
      </w:pPr>
      <w:r w:rsidRPr="007E6150">
        <w:rPr>
          <w:rFonts w:ascii="Times New Roman" w:eastAsia="Arial" w:hAnsi="Times New Roman" w:cs="Times New Roman"/>
          <w:sz w:val="22"/>
          <w:szCs w:val="22"/>
        </w:rPr>
        <w:t>Pourquoi êtes-vous recensés ?</w:t>
      </w:r>
    </w:p>
    <w:p w:rsidR="003C2C3E" w:rsidRPr="007E6150" w:rsidRDefault="003C2C3E" w:rsidP="003C2C3E">
      <w:pPr>
        <w:pStyle w:val="LO-normal"/>
        <w:rPr>
          <w:rFonts w:ascii="Times New Roman" w:eastAsia="Arial" w:hAnsi="Times New Roman" w:cs="Times New Roman"/>
          <w:b w:val="0"/>
          <w:sz w:val="22"/>
          <w:szCs w:val="22"/>
        </w:rPr>
      </w:pPr>
    </w:p>
    <w:p w:rsidR="003C2C3E" w:rsidRPr="007E6150" w:rsidRDefault="003C2C3E" w:rsidP="003C2C3E">
      <w:pPr>
        <w:pStyle w:val="LO-normal"/>
        <w:rPr>
          <w:rFonts w:ascii="Times New Roman" w:hAnsi="Times New Roman" w:cs="Times New Roman"/>
          <w:b w:val="0"/>
          <w:sz w:val="22"/>
          <w:szCs w:val="22"/>
        </w:rPr>
      </w:pPr>
      <w:r w:rsidRPr="007E6150">
        <w:rPr>
          <w:rFonts w:ascii="Times New Roman" w:eastAsia="Arial" w:hAnsi="Times New Roman" w:cs="Times New Roman"/>
          <w:b w:val="0"/>
          <w:sz w:val="22"/>
          <w:szCs w:val="22"/>
        </w:rPr>
        <w:t xml:space="preserve">Le recensement de la population permet de savoir combien de personnes vivent en France et d’établir la population officielle de chaque commune. Le recensement fournit également des statistiques sur la population : âge, profession, moyens de transport utilisés, et les logements…  </w:t>
      </w:r>
    </w:p>
    <w:p w:rsidR="003C2C3E" w:rsidRPr="007E6150" w:rsidRDefault="003C2C3E" w:rsidP="003C2C3E">
      <w:pPr>
        <w:pStyle w:val="LO-normal"/>
        <w:rPr>
          <w:rFonts w:ascii="Times New Roman" w:eastAsia="Arial" w:hAnsi="Times New Roman" w:cs="Times New Roman"/>
          <w:b w:val="0"/>
          <w:sz w:val="22"/>
          <w:szCs w:val="22"/>
        </w:rPr>
      </w:pPr>
    </w:p>
    <w:p w:rsidR="003C2C3E" w:rsidRPr="007E6150" w:rsidRDefault="003C2C3E" w:rsidP="003C2C3E">
      <w:pPr>
        <w:pStyle w:val="LO-normal"/>
        <w:rPr>
          <w:rFonts w:ascii="Times New Roman" w:hAnsi="Times New Roman" w:cs="Times New Roman"/>
          <w:b w:val="0"/>
          <w:sz w:val="22"/>
          <w:szCs w:val="22"/>
        </w:rPr>
      </w:pPr>
      <w:r w:rsidRPr="007E6150">
        <w:rPr>
          <w:rFonts w:ascii="Times New Roman" w:eastAsia="Arial" w:hAnsi="Times New Roman" w:cs="Times New Roman"/>
          <w:b w:val="0"/>
          <w:sz w:val="22"/>
          <w:szCs w:val="22"/>
        </w:rPr>
        <w:t>Les résultats du recensement sont essentiels. Ils permettent de :</w:t>
      </w:r>
    </w:p>
    <w:p w:rsidR="003C2C3E" w:rsidRPr="007E6150" w:rsidRDefault="003C2C3E" w:rsidP="003C2C3E">
      <w:pPr>
        <w:pStyle w:val="LO-normal"/>
        <w:rPr>
          <w:rFonts w:ascii="Times New Roman" w:eastAsia="Arial" w:hAnsi="Times New Roman" w:cs="Times New Roman"/>
          <w:b w:val="0"/>
          <w:sz w:val="22"/>
          <w:szCs w:val="22"/>
        </w:rPr>
      </w:pPr>
    </w:p>
    <w:p w:rsidR="003C2C3E" w:rsidRPr="007E6150" w:rsidRDefault="003C2C3E" w:rsidP="003C2C3E">
      <w:pPr>
        <w:pStyle w:val="LO-normal"/>
        <w:numPr>
          <w:ilvl w:val="0"/>
          <w:numId w:val="2"/>
        </w:numPr>
        <w:rPr>
          <w:rFonts w:ascii="Times New Roman" w:hAnsi="Times New Roman" w:cs="Times New Roman"/>
          <w:b w:val="0"/>
          <w:sz w:val="22"/>
          <w:szCs w:val="22"/>
        </w:rPr>
      </w:pPr>
      <w:r w:rsidRPr="007E6150">
        <w:rPr>
          <w:rFonts w:ascii="Times New Roman" w:eastAsia="Arial" w:hAnsi="Times New Roman" w:cs="Times New Roman"/>
          <w:b w:val="0"/>
          <w:color w:val="000000"/>
          <w:sz w:val="22"/>
          <w:szCs w:val="22"/>
        </w:rPr>
        <w:t>Déterminer la participation de l’État au budget de notre commune : plus la commune est peuplée, plus cette dotation est importante ! Répondre au recensement, c’est donc permettre à la commune de disposer des ressources financières nécessaires à son fonctionnement.</w:t>
      </w:r>
    </w:p>
    <w:p w:rsidR="003C2C3E" w:rsidRPr="007E6150" w:rsidRDefault="003C2C3E" w:rsidP="003C2C3E">
      <w:pPr>
        <w:pStyle w:val="LO-normal"/>
        <w:numPr>
          <w:ilvl w:val="0"/>
          <w:numId w:val="1"/>
        </w:numPr>
        <w:rPr>
          <w:rFonts w:ascii="Times New Roman" w:hAnsi="Times New Roman" w:cs="Times New Roman"/>
          <w:b w:val="0"/>
          <w:sz w:val="22"/>
          <w:szCs w:val="22"/>
        </w:rPr>
      </w:pPr>
      <w:r w:rsidRPr="007E6150">
        <w:rPr>
          <w:rFonts w:ascii="Times New Roman" w:eastAsia="Arial" w:hAnsi="Times New Roman" w:cs="Times New Roman"/>
          <w:b w:val="0"/>
          <w:color w:val="000000"/>
          <w:sz w:val="22"/>
          <w:szCs w:val="22"/>
        </w:rPr>
        <w:t>Définir le nombre d’élus au conseil municipal, le mode de scrutin, le nombre de pharmacies… </w:t>
      </w:r>
    </w:p>
    <w:p w:rsidR="003C2C3E" w:rsidRPr="007E6150" w:rsidRDefault="003C2C3E" w:rsidP="003C2C3E">
      <w:pPr>
        <w:pStyle w:val="LO-normal"/>
        <w:numPr>
          <w:ilvl w:val="0"/>
          <w:numId w:val="1"/>
        </w:numPr>
        <w:rPr>
          <w:rFonts w:ascii="Times New Roman" w:hAnsi="Times New Roman" w:cs="Times New Roman"/>
          <w:b w:val="0"/>
          <w:sz w:val="22"/>
          <w:szCs w:val="22"/>
        </w:rPr>
      </w:pPr>
      <w:r w:rsidRPr="007E6150">
        <w:rPr>
          <w:rFonts w:ascii="Times New Roman" w:eastAsia="Arial" w:hAnsi="Times New Roman" w:cs="Times New Roman"/>
          <w:b w:val="0"/>
          <w:color w:val="000000"/>
          <w:sz w:val="22"/>
          <w:szCs w:val="22"/>
        </w:rPr>
        <w:t>Identifier les besoins en termes d’équipements publics collectifs (transports, écoles, maisons de retraite, structures sportives, etc.), de commerces, de logements…</w:t>
      </w:r>
    </w:p>
    <w:p w:rsidR="003C2C3E" w:rsidRPr="007E6150" w:rsidRDefault="003C2C3E" w:rsidP="003C2C3E">
      <w:pPr>
        <w:pStyle w:val="LO-normal"/>
        <w:rPr>
          <w:rFonts w:ascii="Times New Roman" w:eastAsia="Arial" w:hAnsi="Times New Roman" w:cs="Times New Roman"/>
          <w:b w:val="0"/>
          <w:sz w:val="22"/>
          <w:szCs w:val="22"/>
        </w:rPr>
      </w:pPr>
    </w:p>
    <w:p w:rsidR="003C2C3E" w:rsidRPr="007E6150" w:rsidRDefault="003C2C3E" w:rsidP="003C2C3E">
      <w:pPr>
        <w:pStyle w:val="LO-normal"/>
        <w:rPr>
          <w:rFonts w:ascii="Times New Roman" w:eastAsia="Arial" w:hAnsi="Times New Roman" w:cs="Times New Roman"/>
          <w:b w:val="0"/>
          <w:sz w:val="22"/>
          <w:szCs w:val="22"/>
          <w:shd w:val="clear" w:color="auto" w:fill="FFFF00"/>
        </w:rPr>
      </w:pPr>
      <w:r w:rsidRPr="007E6150">
        <w:rPr>
          <w:rFonts w:ascii="Times New Roman" w:eastAsia="Arial" w:hAnsi="Times New Roman" w:cs="Times New Roman"/>
          <w:b w:val="0"/>
          <w:sz w:val="22"/>
          <w:szCs w:val="22"/>
        </w:rPr>
        <w:t xml:space="preserve">Pour toute information concernant le recensement dans notre commune, veuillez contacter : </w:t>
      </w:r>
      <w:r w:rsidRPr="007E6150">
        <w:rPr>
          <w:rFonts w:ascii="Times New Roman" w:eastAsia="Arial" w:hAnsi="Times New Roman" w:cs="Times New Roman"/>
          <w:b w:val="0"/>
          <w:sz w:val="22"/>
          <w:szCs w:val="22"/>
          <w:shd w:val="clear" w:color="auto" w:fill="FFFF00"/>
        </w:rPr>
        <w:t>Magalie à la mairie au 01.34.46.10.82</w:t>
      </w:r>
    </w:p>
    <w:p w:rsidR="003C2C3E" w:rsidRPr="007E6150" w:rsidRDefault="003C2C3E" w:rsidP="003C2C3E">
      <w:pPr>
        <w:pStyle w:val="LO-normal"/>
        <w:rPr>
          <w:rFonts w:ascii="Times New Roman" w:eastAsia="Arial" w:hAnsi="Times New Roman" w:cs="Times New Roman"/>
          <w:b w:val="0"/>
          <w:sz w:val="22"/>
          <w:szCs w:val="22"/>
          <w:shd w:val="clear" w:color="auto" w:fill="FFFF00"/>
        </w:rPr>
      </w:pPr>
    </w:p>
    <w:p w:rsidR="003C2C3E" w:rsidRPr="007E6150" w:rsidRDefault="003C2C3E" w:rsidP="003C2C3E">
      <w:pPr>
        <w:pStyle w:val="LO-normal"/>
        <w:rPr>
          <w:rFonts w:ascii="Times New Roman" w:hAnsi="Times New Roman" w:cs="Times New Roman"/>
          <w:b w:val="0"/>
          <w:sz w:val="22"/>
          <w:szCs w:val="22"/>
        </w:rPr>
      </w:pPr>
      <w:r w:rsidRPr="007E6150">
        <w:rPr>
          <w:rFonts w:ascii="Times New Roman" w:eastAsia="Arial" w:hAnsi="Times New Roman" w:cs="Times New Roman"/>
          <w:b w:val="0"/>
          <w:sz w:val="22"/>
          <w:szCs w:val="22"/>
          <w:shd w:val="clear" w:color="auto" w:fill="FFFF00"/>
        </w:rPr>
        <w:t>SI VOUS RENCONTREZ DES DIFFICULTES OU SI VOUS AVEZ BESOIN D’UN POINT INTERNET POUR REMPLIR VOTRE NOTICE, MAGALIE SERA PRESENTE EN MAIRIE POUR VOUS AIDEZ LES SAMEDIS 21 ET 28 JANVIER 2023.</w:t>
      </w:r>
    </w:p>
    <w:p w:rsidR="003C2C3E" w:rsidRPr="007E6150" w:rsidRDefault="003C2C3E" w:rsidP="003C2C3E">
      <w:pPr>
        <w:pStyle w:val="LO-normal"/>
        <w:rPr>
          <w:rFonts w:ascii="Times New Roman" w:eastAsia="Arial" w:hAnsi="Times New Roman" w:cs="Times New Roman"/>
          <w:b w:val="0"/>
          <w:sz w:val="22"/>
          <w:szCs w:val="22"/>
        </w:rPr>
      </w:pPr>
    </w:p>
    <w:p w:rsidR="003C2C3E" w:rsidRDefault="003C2C3E" w:rsidP="003C2C3E">
      <w:pPr>
        <w:pStyle w:val="LO-normal"/>
        <w:rPr>
          <w:rFonts w:ascii="Times New Roman" w:eastAsia="Arial" w:hAnsi="Times New Roman" w:cs="Times New Roman"/>
          <w:b w:val="0"/>
          <w:sz w:val="22"/>
          <w:szCs w:val="22"/>
        </w:rPr>
      </w:pPr>
      <w:r w:rsidRPr="007E6150">
        <w:rPr>
          <w:rFonts w:ascii="Times New Roman" w:eastAsia="Arial" w:hAnsi="Times New Roman" w:cs="Times New Roman"/>
          <w:b w:val="0"/>
          <w:sz w:val="22"/>
          <w:szCs w:val="22"/>
        </w:rPr>
        <w:t xml:space="preserve">Pour en savoir plus sur le recensement de la population, rendez-vous sur le site </w:t>
      </w:r>
      <w:r w:rsidRPr="007E6150">
        <w:rPr>
          <w:rFonts w:ascii="Times New Roman" w:eastAsia="Arial" w:hAnsi="Times New Roman" w:cs="Times New Roman"/>
          <w:b w:val="0"/>
          <w:color w:val="0000FF"/>
          <w:sz w:val="22"/>
          <w:szCs w:val="22"/>
          <w:u w:val="single"/>
        </w:rPr>
        <w:t xml:space="preserve">le-recensement-et-moi.fr. </w:t>
      </w:r>
      <w:r w:rsidRPr="007E6150">
        <w:rPr>
          <w:rFonts w:ascii="Times New Roman" w:eastAsia="Arial" w:hAnsi="Times New Roman" w:cs="Times New Roman"/>
          <w:b w:val="0"/>
          <w:sz w:val="22"/>
          <w:szCs w:val="22"/>
        </w:rPr>
        <w:t xml:space="preserve"> </w:t>
      </w:r>
    </w:p>
    <w:p w:rsidR="003C2C3E" w:rsidRPr="007E6150" w:rsidRDefault="003C2C3E" w:rsidP="003C2C3E">
      <w:pPr>
        <w:pStyle w:val="LO-normal"/>
        <w:jc w:val="center"/>
        <w:rPr>
          <w:rFonts w:ascii="Times New Roman" w:hAnsi="Times New Roman" w:cs="Times New Roman"/>
          <w:b w:val="0"/>
          <w:sz w:val="22"/>
          <w:szCs w:val="22"/>
        </w:rPr>
        <w:sectPr w:rsidR="003C2C3E" w:rsidRPr="007E6150" w:rsidSect="007E6150">
          <w:type w:val="continuous"/>
          <w:pgSz w:w="11906" w:h="16838"/>
          <w:pgMar w:top="720" w:right="720" w:bottom="720" w:left="720" w:header="708" w:footer="309" w:gutter="0"/>
          <w:cols w:space="720"/>
        </w:sectPr>
      </w:pPr>
    </w:p>
    <w:p w:rsidR="0069574E" w:rsidRDefault="0069574E"/>
    <w:sectPr w:rsidR="00695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93123"/>
    <w:multiLevelType w:val="multilevel"/>
    <w:tmpl w:val="919A28D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3E"/>
    <w:rsid w:val="003C2C3E"/>
    <w:rsid w:val="0069574E"/>
    <w:rsid w:val="00AD308D"/>
    <w:rsid w:val="00F72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F73EF-26DD-4369-A46B-A5E2D060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C3E"/>
    <w:pPr>
      <w:spacing w:line="300" w:lineRule="auto"/>
    </w:pPr>
    <w:rPr>
      <w:rFonts w:ascii="Calibri" w:eastAsia="Calibri" w:hAnsi="Calibri" w:cs="Calibri"/>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rsid w:val="003C2C3E"/>
    <w:pPr>
      <w:suppressAutoHyphens/>
      <w:autoSpaceDN w:val="0"/>
      <w:spacing w:after="0" w:line="240" w:lineRule="auto"/>
      <w:textAlignment w:val="baseline"/>
    </w:pPr>
    <w:rPr>
      <w:rFonts w:ascii="Arial" w:eastAsia="Calibri" w:hAnsi="Arial" w:cs="Arial"/>
      <w:b/>
      <w:sz w:val="20"/>
      <w:szCs w:val="20"/>
      <w:lang w:eastAsia="zh-CN" w:bidi="hi-IN"/>
    </w:rPr>
  </w:style>
  <w:style w:type="numbering" w:customStyle="1" w:styleId="WWNum1">
    <w:name w:val="WWNum1"/>
    <w:basedOn w:val="Aucuneliste"/>
    <w:rsid w:val="003C2C3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2100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l'Intérieur</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2023-01-14T05:00:00Z</dcterms:created>
  <dcterms:modified xsi:type="dcterms:W3CDTF">2023-01-14T07:48:00Z</dcterms:modified>
</cp:coreProperties>
</file>